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مجتمع Java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مجتمع Java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922241401*</w:t>
            </w:r>
          </w:p>
        </w:tc>
        <w:tc>
          <w:tcPr>
            <w:tcW w:type="dxa" w:w="1728"/>
          </w:tcPr>
          <w:p>
            <w:r>
              <w:t>zari</w:t>
            </w:r>
          </w:p>
        </w:tc>
        <w:tc>
          <w:tcPr>
            <w:tcW w:type="dxa" w:w="1728"/>
          </w:tcPr>
          <w:p>
            <w:r>
              <w:t>haghi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مجتمع Java</w:t>
            </w:r>
          </w:p>
        </w:tc>
      </w:tr>
      <w:tr>
        <w:tc>
          <w:tcPr>
            <w:tcW w:type="dxa" w:w="1728"/>
          </w:tcPr>
          <w:p>
            <w:r>
              <w:t>9222414***</w:t>
            </w:r>
          </w:p>
        </w:tc>
        <w:tc>
          <w:tcPr>
            <w:tcW w:type="dxa" w:w="1728"/>
          </w:tcPr>
          <w:p>
            <w:r>
              <w:t>fahime</w:t>
            </w:r>
          </w:p>
        </w:tc>
        <w:tc>
          <w:tcPr>
            <w:tcW w:type="dxa" w:w="1728"/>
          </w:tcPr>
          <w:p>
            <w:r>
              <w:t>fadaee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مجتمع Java</w:t>
            </w:r>
          </w:p>
        </w:tc>
      </w:tr>
      <w:tr>
        <w:tc>
          <w:tcPr>
            <w:tcW w:type="dxa" w:w="1728"/>
          </w:tcPr>
          <w:p>
            <w:r>
              <w:t>9222419*91</w:t>
            </w:r>
          </w:p>
        </w:tc>
        <w:tc>
          <w:tcPr>
            <w:tcW w:type="dxa" w:w="1728"/>
          </w:tcPr>
          <w:p>
            <w:r>
              <w:t>faranak</w:t>
            </w:r>
          </w:p>
        </w:tc>
        <w:tc>
          <w:tcPr>
            <w:tcW w:type="dxa" w:w="1728"/>
          </w:tcPr>
          <w:p>
            <w:r>
              <w:t>dabir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مجتمع Java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مجتمع Java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